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7CFA" w14:textId="32CC40EB" w:rsidR="009F0319" w:rsidRPr="001364BF" w:rsidRDefault="001364BF">
      <w:pPr>
        <w:rPr>
          <w:b/>
          <w:sz w:val="32"/>
        </w:rPr>
      </w:pPr>
      <w:r w:rsidRPr="001364BF">
        <w:rPr>
          <w:b/>
          <w:sz w:val="32"/>
        </w:rPr>
        <w:t xml:space="preserve">Tadcaster Circuit Privacy Policy </w:t>
      </w:r>
      <w:r w:rsidR="00EA697D">
        <w:rPr>
          <w:b/>
          <w:sz w:val="32"/>
        </w:rPr>
        <w:t xml:space="preserve">Jan </w:t>
      </w:r>
      <w:r w:rsidRPr="001364BF">
        <w:rPr>
          <w:b/>
          <w:sz w:val="32"/>
        </w:rPr>
        <w:t>2019</w:t>
      </w:r>
      <w:r w:rsidR="00EA697D">
        <w:rPr>
          <w:b/>
          <w:sz w:val="32"/>
        </w:rPr>
        <w:t xml:space="preserve"> </w:t>
      </w:r>
      <w:r w:rsidR="00EA697D" w:rsidRPr="00EA697D">
        <w:rPr>
          <w:bCs/>
          <w:i/>
          <w:iCs/>
          <w:color w:val="FF0000"/>
          <w:sz w:val="32"/>
        </w:rPr>
        <w:t>(updated in May)</w:t>
      </w:r>
    </w:p>
    <w:p w14:paraId="7E4F52AA" w14:textId="4423308E" w:rsidR="001364BF" w:rsidRPr="001364BF" w:rsidRDefault="001364BF">
      <w:pPr>
        <w:rPr>
          <w:sz w:val="28"/>
        </w:rPr>
      </w:pPr>
    </w:p>
    <w:p w14:paraId="343E5C0F" w14:textId="736BEC01" w:rsidR="001364BF" w:rsidRDefault="001364BF" w:rsidP="002901BE">
      <w:pPr>
        <w:jc w:val="both"/>
        <w:rPr>
          <w:sz w:val="28"/>
        </w:rPr>
      </w:pPr>
      <w:r>
        <w:rPr>
          <w:sz w:val="28"/>
        </w:rPr>
        <w:t>Please note this is in</w:t>
      </w:r>
      <w:r w:rsidRPr="001364BF">
        <w:rPr>
          <w:sz w:val="28"/>
        </w:rPr>
        <w:t xml:space="preserve"> addition to the </w:t>
      </w:r>
      <w:r>
        <w:rPr>
          <w:sz w:val="28"/>
        </w:rPr>
        <w:t xml:space="preserve">existing </w:t>
      </w:r>
      <w:r w:rsidRPr="001364BF">
        <w:rPr>
          <w:sz w:val="28"/>
        </w:rPr>
        <w:t xml:space="preserve">Methodist Church </w:t>
      </w:r>
      <w:r>
        <w:rPr>
          <w:sz w:val="28"/>
        </w:rPr>
        <w:t>P</w:t>
      </w:r>
      <w:r w:rsidRPr="001364BF">
        <w:rPr>
          <w:sz w:val="28"/>
        </w:rPr>
        <w:t>olicy</w:t>
      </w:r>
      <w:r>
        <w:rPr>
          <w:sz w:val="28"/>
        </w:rPr>
        <w:t>, that can be found online(</w:t>
      </w:r>
      <w:r w:rsidRPr="001364BF">
        <w:rPr>
          <w:sz w:val="28"/>
        </w:rPr>
        <w:t xml:space="preserve"> </w:t>
      </w:r>
      <w:hyperlink r:id="rId6" w:history="1">
        <w:r w:rsidRPr="007E52D4">
          <w:rPr>
            <w:rStyle w:val="Hyperlink"/>
            <w:i/>
            <w:sz w:val="28"/>
          </w:rPr>
          <w:t>https://www.tmcp.org.uk/about/data-protection/managing-trustees-privacy-notice</w:t>
        </w:r>
      </w:hyperlink>
      <w:r>
        <w:rPr>
          <w:sz w:val="28"/>
        </w:rPr>
        <w:t xml:space="preserve"> )</w:t>
      </w:r>
      <w:r w:rsidRPr="001364BF">
        <w:rPr>
          <w:sz w:val="28"/>
        </w:rPr>
        <w:t xml:space="preserve"> </w:t>
      </w:r>
      <w:r>
        <w:rPr>
          <w:sz w:val="28"/>
        </w:rPr>
        <w:t xml:space="preserve">or by speaking to a member of circuit staff. </w:t>
      </w:r>
    </w:p>
    <w:p w14:paraId="14C5C25E" w14:textId="0453963D" w:rsidR="001364BF" w:rsidRDefault="001364BF" w:rsidP="002901BE">
      <w:pPr>
        <w:jc w:val="both"/>
        <w:rPr>
          <w:i/>
          <w:color w:val="0563C1" w:themeColor="hyperlink"/>
          <w:sz w:val="28"/>
          <w:u w:val="single"/>
        </w:rPr>
      </w:pPr>
    </w:p>
    <w:p w14:paraId="45F7A72E" w14:textId="62B8F7DA" w:rsidR="006A0A70" w:rsidRDefault="006A0A70" w:rsidP="006A0A70">
      <w:pPr>
        <w:jc w:val="both"/>
        <w:rPr>
          <w:color w:val="000000" w:themeColor="text1"/>
          <w:sz w:val="28"/>
        </w:rPr>
      </w:pPr>
      <w:r>
        <w:rPr>
          <w:color w:val="000000" w:themeColor="text1"/>
          <w:sz w:val="28"/>
        </w:rPr>
        <w:t xml:space="preserve">It is Tadcaster Circuit Policy that </w:t>
      </w:r>
      <w:r w:rsidR="001D17A5">
        <w:rPr>
          <w:color w:val="000000" w:themeColor="text1"/>
          <w:sz w:val="28"/>
        </w:rPr>
        <w:t>the Preaching Plan will only contain the basic circuit contact details of the circuit staff. Previously kept contact details will instead be kept in our annual The Circuit Directory</w:t>
      </w:r>
      <w:r>
        <w:rPr>
          <w:color w:val="000000" w:themeColor="text1"/>
          <w:sz w:val="28"/>
        </w:rPr>
        <w:t xml:space="preserve"> </w:t>
      </w:r>
      <w:r w:rsidR="001D17A5">
        <w:rPr>
          <w:color w:val="000000" w:themeColor="text1"/>
          <w:sz w:val="28"/>
        </w:rPr>
        <w:t xml:space="preserve">but will no longer available to the public, but instead copies will be given to stewards and circuit staff as well as private church building copies (to be stored securely). </w:t>
      </w:r>
    </w:p>
    <w:p w14:paraId="44E14747" w14:textId="117847F6" w:rsidR="006A0A70" w:rsidRDefault="006A0A70" w:rsidP="002901BE">
      <w:pPr>
        <w:jc w:val="both"/>
        <w:rPr>
          <w:color w:val="000000" w:themeColor="text1"/>
          <w:sz w:val="28"/>
        </w:rPr>
      </w:pPr>
    </w:p>
    <w:p w14:paraId="565B33A3" w14:textId="01EFFE93" w:rsidR="001D17A5" w:rsidRDefault="006A0A70" w:rsidP="002901BE">
      <w:pPr>
        <w:jc w:val="both"/>
        <w:rPr>
          <w:color w:val="000000" w:themeColor="text1"/>
          <w:sz w:val="28"/>
        </w:rPr>
      </w:pPr>
      <w:r>
        <w:rPr>
          <w:color w:val="000000" w:themeColor="text1"/>
          <w:sz w:val="28"/>
        </w:rPr>
        <w:t xml:space="preserve">For </w:t>
      </w:r>
      <w:r w:rsidR="001D17A5">
        <w:rPr>
          <w:color w:val="000000" w:themeColor="text1"/>
          <w:sz w:val="28"/>
        </w:rPr>
        <w:t>the majority of</w:t>
      </w:r>
      <w:r>
        <w:rPr>
          <w:color w:val="000000" w:themeColor="text1"/>
          <w:sz w:val="28"/>
        </w:rPr>
        <w:t xml:space="preserve"> </w:t>
      </w:r>
      <w:r w:rsidR="001D17A5">
        <w:rPr>
          <w:color w:val="000000" w:themeColor="text1"/>
          <w:sz w:val="28"/>
        </w:rPr>
        <w:t xml:space="preserve">circuit and local church </w:t>
      </w:r>
      <w:r w:rsidR="00D14FC7">
        <w:rPr>
          <w:color w:val="000000" w:themeColor="text1"/>
          <w:sz w:val="28"/>
        </w:rPr>
        <w:t>o</w:t>
      </w:r>
      <w:r>
        <w:rPr>
          <w:color w:val="000000" w:themeColor="text1"/>
          <w:sz w:val="28"/>
        </w:rPr>
        <w:t xml:space="preserve">ffice holders (as well as </w:t>
      </w:r>
      <w:r w:rsidR="00D14FC7">
        <w:rPr>
          <w:color w:val="000000" w:themeColor="text1"/>
          <w:sz w:val="28"/>
        </w:rPr>
        <w:t xml:space="preserve">active preaching </w:t>
      </w:r>
      <w:r>
        <w:rPr>
          <w:color w:val="000000" w:themeColor="text1"/>
          <w:sz w:val="28"/>
        </w:rPr>
        <w:t>Supernumer</w:t>
      </w:r>
      <w:r w:rsidR="00986AD4">
        <w:rPr>
          <w:color w:val="000000" w:themeColor="text1"/>
          <w:sz w:val="28"/>
        </w:rPr>
        <w:t>ary Ministers</w:t>
      </w:r>
      <w:r>
        <w:rPr>
          <w:color w:val="000000" w:themeColor="text1"/>
          <w:sz w:val="28"/>
        </w:rPr>
        <w:t xml:space="preserve">, </w:t>
      </w:r>
      <w:r w:rsidR="001D17A5">
        <w:rPr>
          <w:color w:val="000000" w:themeColor="text1"/>
          <w:sz w:val="28"/>
        </w:rPr>
        <w:t xml:space="preserve">and </w:t>
      </w:r>
      <w:r>
        <w:rPr>
          <w:color w:val="000000" w:themeColor="text1"/>
          <w:sz w:val="28"/>
        </w:rPr>
        <w:t xml:space="preserve">Local Preachers) </w:t>
      </w:r>
      <w:r w:rsidR="001D17A5">
        <w:rPr>
          <w:color w:val="000000" w:themeColor="text1"/>
          <w:sz w:val="28"/>
        </w:rPr>
        <w:t xml:space="preserve">The Circuit strongly encourages permission to be given to share </w:t>
      </w:r>
      <w:r w:rsidR="00763A69">
        <w:rPr>
          <w:color w:val="000000" w:themeColor="text1"/>
          <w:sz w:val="28"/>
        </w:rPr>
        <w:t>your preferred</w:t>
      </w:r>
      <w:r w:rsidR="001D17A5">
        <w:rPr>
          <w:color w:val="000000" w:themeColor="text1"/>
          <w:sz w:val="28"/>
        </w:rPr>
        <w:t xml:space="preserve"> contact details</w:t>
      </w:r>
      <w:r w:rsidR="00763A69">
        <w:rPr>
          <w:color w:val="000000" w:themeColor="text1"/>
          <w:sz w:val="28"/>
        </w:rPr>
        <w:t xml:space="preserve"> or else fulfilling normal rolls and traditions may no longer be possible, for example providing a booking steward contact number, or advertising who is preaching the following Sunday</w:t>
      </w:r>
      <w:r w:rsidR="001D17A5">
        <w:rPr>
          <w:color w:val="000000" w:themeColor="text1"/>
          <w:sz w:val="28"/>
        </w:rPr>
        <w:t xml:space="preserve">). </w:t>
      </w:r>
      <w:r w:rsidR="00763A69">
        <w:rPr>
          <w:color w:val="000000" w:themeColor="text1"/>
          <w:sz w:val="28"/>
        </w:rPr>
        <w:t xml:space="preserve">However, even if you </w:t>
      </w:r>
      <w:r w:rsidR="001D17A5">
        <w:rPr>
          <w:color w:val="000000" w:themeColor="text1"/>
          <w:sz w:val="28"/>
        </w:rPr>
        <w:t xml:space="preserve">decide </w:t>
      </w:r>
      <w:r w:rsidR="00763A69">
        <w:rPr>
          <w:color w:val="000000" w:themeColor="text1"/>
          <w:sz w:val="28"/>
        </w:rPr>
        <w:t xml:space="preserve">not </w:t>
      </w:r>
      <w:r w:rsidR="001D17A5">
        <w:rPr>
          <w:color w:val="000000" w:themeColor="text1"/>
          <w:sz w:val="28"/>
        </w:rPr>
        <w:t xml:space="preserve">to </w:t>
      </w:r>
      <w:r w:rsidR="00763A69">
        <w:rPr>
          <w:color w:val="000000" w:themeColor="text1"/>
          <w:sz w:val="28"/>
        </w:rPr>
        <w:t>give your permission to allow us to publicly share</w:t>
      </w:r>
      <w:r w:rsidR="001D17A5">
        <w:rPr>
          <w:color w:val="000000" w:themeColor="text1"/>
          <w:sz w:val="28"/>
        </w:rPr>
        <w:t xml:space="preserve"> your </w:t>
      </w:r>
      <w:r w:rsidR="00763A69">
        <w:rPr>
          <w:color w:val="000000" w:themeColor="text1"/>
          <w:sz w:val="28"/>
        </w:rPr>
        <w:t xml:space="preserve">preferred </w:t>
      </w:r>
      <w:r w:rsidR="001D17A5">
        <w:rPr>
          <w:color w:val="000000" w:themeColor="text1"/>
          <w:sz w:val="28"/>
        </w:rPr>
        <w:t>personal information t</w:t>
      </w:r>
      <w:r>
        <w:rPr>
          <w:color w:val="000000" w:themeColor="text1"/>
          <w:sz w:val="28"/>
        </w:rPr>
        <w:t xml:space="preserve">here will </w:t>
      </w:r>
      <w:r w:rsidR="00763A69">
        <w:rPr>
          <w:color w:val="000000" w:themeColor="text1"/>
          <w:sz w:val="28"/>
        </w:rPr>
        <w:t xml:space="preserve">still </w:t>
      </w:r>
      <w:r>
        <w:rPr>
          <w:color w:val="000000" w:themeColor="text1"/>
          <w:sz w:val="28"/>
        </w:rPr>
        <w:t>be a need to fill in u</w:t>
      </w:r>
      <w:bookmarkStart w:id="0" w:name="_GoBack"/>
      <w:bookmarkEnd w:id="0"/>
      <w:r>
        <w:rPr>
          <w:color w:val="000000" w:themeColor="text1"/>
          <w:sz w:val="28"/>
        </w:rPr>
        <w:t>p</w:t>
      </w:r>
      <w:r w:rsidR="00D14FC7">
        <w:rPr>
          <w:color w:val="000000" w:themeColor="text1"/>
          <w:sz w:val="28"/>
        </w:rPr>
        <w:t>-</w:t>
      </w:r>
      <w:r>
        <w:rPr>
          <w:color w:val="000000" w:themeColor="text1"/>
          <w:sz w:val="28"/>
        </w:rPr>
        <w:t>to</w:t>
      </w:r>
      <w:r w:rsidR="00D14FC7">
        <w:rPr>
          <w:color w:val="000000" w:themeColor="text1"/>
          <w:sz w:val="28"/>
        </w:rPr>
        <w:t>-</w:t>
      </w:r>
      <w:r>
        <w:rPr>
          <w:color w:val="000000" w:themeColor="text1"/>
          <w:sz w:val="28"/>
        </w:rPr>
        <w:t xml:space="preserve">date contact detail forms to ensure that we have the most accurate contact information and contact method preference. </w:t>
      </w:r>
    </w:p>
    <w:p w14:paraId="4E6D61B0" w14:textId="5D7B182C" w:rsidR="006A0A70" w:rsidRDefault="006A0A70" w:rsidP="002901BE">
      <w:pPr>
        <w:jc w:val="both"/>
        <w:rPr>
          <w:color w:val="000000" w:themeColor="text1"/>
          <w:sz w:val="28"/>
        </w:rPr>
      </w:pPr>
      <w:r>
        <w:rPr>
          <w:color w:val="000000" w:themeColor="text1"/>
          <w:sz w:val="28"/>
        </w:rPr>
        <w:t xml:space="preserve">A similar form will also </w:t>
      </w:r>
      <w:r w:rsidR="008C6727">
        <w:rPr>
          <w:color w:val="000000" w:themeColor="text1"/>
          <w:sz w:val="28"/>
        </w:rPr>
        <w:t xml:space="preserve">be required for Church members and Adherents (to ensure we have correct contact information and contact method preference). These will be renewed every 3 years, additional </w:t>
      </w:r>
      <w:r w:rsidR="00E60F01">
        <w:rPr>
          <w:color w:val="000000" w:themeColor="text1"/>
          <w:sz w:val="28"/>
        </w:rPr>
        <w:t xml:space="preserve">office/role holder </w:t>
      </w:r>
      <w:r w:rsidR="008C6727">
        <w:rPr>
          <w:color w:val="000000" w:themeColor="text1"/>
          <w:sz w:val="28"/>
        </w:rPr>
        <w:t xml:space="preserve">information added (to existing forms) or provided on entry into membership or when persons are recognised as regular attendees (this to be left to local church discretion).  </w:t>
      </w:r>
    </w:p>
    <w:p w14:paraId="167765B1" w14:textId="1002CE46" w:rsidR="006A0A70" w:rsidRDefault="006A0A70" w:rsidP="002901BE">
      <w:pPr>
        <w:jc w:val="both"/>
        <w:rPr>
          <w:color w:val="000000" w:themeColor="text1"/>
          <w:sz w:val="28"/>
        </w:rPr>
      </w:pPr>
      <w:r>
        <w:rPr>
          <w:color w:val="000000" w:themeColor="text1"/>
          <w:sz w:val="28"/>
        </w:rPr>
        <w:t xml:space="preserve"> </w:t>
      </w:r>
    </w:p>
    <w:p w14:paraId="3C45D72B" w14:textId="7D8504A0" w:rsidR="006A0A70" w:rsidRPr="006A0A70" w:rsidRDefault="006A0A70" w:rsidP="002901BE">
      <w:pPr>
        <w:jc w:val="both"/>
        <w:rPr>
          <w:b/>
          <w:color w:val="000000" w:themeColor="text1"/>
          <w:sz w:val="28"/>
          <w:u w:val="single"/>
        </w:rPr>
      </w:pPr>
      <w:r w:rsidRPr="006A0A70">
        <w:rPr>
          <w:b/>
          <w:color w:val="000000" w:themeColor="text1"/>
          <w:sz w:val="28"/>
          <w:u w:val="single"/>
        </w:rPr>
        <w:t>Online Servers and Data Storage</w:t>
      </w:r>
    </w:p>
    <w:p w14:paraId="15B76393" w14:textId="3FF9D8DB" w:rsidR="001364BF" w:rsidRPr="001364BF" w:rsidRDefault="001364BF" w:rsidP="002901BE">
      <w:pPr>
        <w:jc w:val="both"/>
        <w:rPr>
          <w:color w:val="000000" w:themeColor="text1"/>
          <w:sz w:val="28"/>
        </w:rPr>
      </w:pPr>
      <w:r w:rsidRPr="001364BF">
        <w:rPr>
          <w:color w:val="000000" w:themeColor="text1"/>
          <w:sz w:val="28"/>
        </w:rPr>
        <w:t xml:space="preserve">Whilst </w:t>
      </w:r>
      <w:r>
        <w:rPr>
          <w:color w:val="000000" w:themeColor="text1"/>
          <w:sz w:val="28"/>
        </w:rPr>
        <w:t xml:space="preserve">we endeavour to do our best to meet all official regulations and </w:t>
      </w:r>
      <w:r w:rsidR="003F451F">
        <w:rPr>
          <w:color w:val="000000" w:themeColor="text1"/>
          <w:sz w:val="28"/>
        </w:rPr>
        <w:t>guidelines,</w:t>
      </w:r>
      <w:r>
        <w:rPr>
          <w:color w:val="000000" w:themeColor="text1"/>
          <w:sz w:val="28"/>
        </w:rPr>
        <w:t xml:space="preserve"> we recognise that the full extent of GDPR and its practises are still being worked out and </w:t>
      </w:r>
      <w:r w:rsidR="00A96918">
        <w:rPr>
          <w:color w:val="000000" w:themeColor="text1"/>
          <w:sz w:val="28"/>
        </w:rPr>
        <w:t>applied</w:t>
      </w:r>
      <w:r w:rsidR="007601EF">
        <w:rPr>
          <w:color w:val="000000" w:themeColor="text1"/>
          <w:sz w:val="28"/>
        </w:rPr>
        <w:t>,</w:t>
      </w:r>
      <w:r w:rsidR="00A96918">
        <w:rPr>
          <w:color w:val="000000" w:themeColor="text1"/>
          <w:sz w:val="28"/>
        </w:rPr>
        <w:t xml:space="preserve"> </w:t>
      </w:r>
      <w:r w:rsidR="007601EF">
        <w:rPr>
          <w:color w:val="000000" w:themeColor="text1"/>
          <w:sz w:val="28"/>
        </w:rPr>
        <w:t xml:space="preserve">not just in the church, but across the secular workplace too. </w:t>
      </w:r>
      <w:r w:rsidR="004025AE">
        <w:rPr>
          <w:color w:val="000000" w:themeColor="text1"/>
          <w:sz w:val="28"/>
        </w:rPr>
        <w:t xml:space="preserve">We </w:t>
      </w:r>
      <w:r w:rsidR="002901BE">
        <w:rPr>
          <w:color w:val="000000" w:themeColor="text1"/>
          <w:sz w:val="28"/>
        </w:rPr>
        <w:t>recognise that the majority of the major email and cloud storage providers are not as clear as to where their servers are based and whilst we are doing all within what our ability and finances can allow, we are ultimately having to trust that their provision is being implemented in accordance with GDPR. We will continue to monitor this and update both our practice and policy as we are able.</w:t>
      </w:r>
    </w:p>
    <w:p w14:paraId="546A7EE0" w14:textId="77777777" w:rsidR="001364BF" w:rsidRDefault="001364BF"/>
    <w:sectPr w:rsidR="001364BF" w:rsidSect="007132C7">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F6F06" w14:textId="77777777" w:rsidR="000B32EA" w:rsidRDefault="000B32EA" w:rsidP="004F2B43">
      <w:r>
        <w:separator/>
      </w:r>
    </w:p>
  </w:endnote>
  <w:endnote w:type="continuationSeparator" w:id="0">
    <w:p w14:paraId="38FF63DA" w14:textId="77777777" w:rsidR="000B32EA" w:rsidRDefault="000B32EA" w:rsidP="004F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BE51" w14:textId="19B6FA7E" w:rsidR="004F2B43" w:rsidRPr="004F2B43" w:rsidRDefault="004F2B43">
    <w:pPr>
      <w:pStyle w:val="Footer"/>
      <w:rPr>
        <w:i/>
      </w:rPr>
    </w:pPr>
    <w:r w:rsidRPr="004F2B43">
      <w:rPr>
        <w:i/>
      </w:rPr>
      <w:t xml:space="preserve">MS </w:t>
    </w:r>
    <w:r w:rsidR="00763A69">
      <w:rPr>
        <w:i/>
      </w:rPr>
      <w:t>16</w:t>
    </w:r>
    <w:r w:rsidRPr="004F2B43">
      <w:rPr>
        <w:i/>
      </w:rPr>
      <w:t>.0</w:t>
    </w:r>
    <w:r w:rsidR="00763A69">
      <w:rPr>
        <w:i/>
      </w:rPr>
      <w:t>5</w:t>
    </w:r>
    <w:r w:rsidRPr="004F2B43">
      <w:rPr>
        <w:i/>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02520" w14:textId="77777777" w:rsidR="000B32EA" w:rsidRDefault="000B32EA" w:rsidP="004F2B43">
      <w:r>
        <w:separator/>
      </w:r>
    </w:p>
  </w:footnote>
  <w:footnote w:type="continuationSeparator" w:id="0">
    <w:p w14:paraId="743497A8" w14:textId="77777777" w:rsidR="000B32EA" w:rsidRDefault="000B32EA" w:rsidP="004F2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BF"/>
    <w:rsid w:val="000B32EA"/>
    <w:rsid w:val="001275E6"/>
    <w:rsid w:val="001364BF"/>
    <w:rsid w:val="001D17A5"/>
    <w:rsid w:val="002821E0"/>
    <w:rsid w:val="002901BE"/>
    <w:rsid w:val="002C673C"/>
    <w:rsid w:val="00312030"/>
    <w:rsid w:val="00320084"/>
    <w:rsid w:val="0039358A"/>
    <w:rsid w:val="003F451F"/>
    <w:rsid w:val="004025AE"/>
    <w:rsid w:val="004720A4"/>
    <w:rsid w:val="004F2B43"/>
    <w:rsid w:val="005873C8"/>
    <w:rsid w:val="005D0B69"/>
    <w:rsid w:val="006A0A70"/>
    <w:rsid w:val="006E5D1B"/>
    <w:rsid w:val="007132C7"/>
    <w:rsid w:val="00753AB1"/>
    <w:rsid w:val="007601EF"/>
    <w:rsid w:val="00763A69"/>
    <w:rsid w:val="00765B28"/>
    <w:rsid w:val="00862BF1"/>
    <w:rsid w:val="008C6727"/>
    <w:rsid w:val="00986AD4"/>
    <w:rsid w:val="009F0319"/>
    <w:rsid w:val="00A96918"/>
    <w:rsid w:val="00B24B2C"/>
    <w:rsid w:val="00B4354B"/>
    <w:rsid w:val="00CA1894"/>
    <w:rsid w:val="00D14FC7"/>
    <w:rsid w:val="00E60F01"/>
    <w:rsid w:val="00EA697D"/>
    <w:rsid w:val="00FB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FF9D6C"/>
  <w14:defaultImageDpi w14:val="32767"/>
  <w15:chartTrackingRefBased/>
  <w15:docId w15:val="{9C098F72-7FE2-2D4D-9F4F-4EFE7711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4BF"/>
    <w:rPr>
      <w:color w:val="0563C1" w:themeColor="hyperlink"/>
      <w:u w:val="single"/>
    </w:rPr>
  </w:style>
  <w:style w:type="paragraph" w:styleId="Header">
    <w:name w:val="header"/>
    <w:basedOn w:val="Normal"/>
    <w:link w:val="HeaderChar"/>
    <w:uiPriority w:val="99"/>
    <w:unhideWhenUsed/>
    <w:rsid w:val="004F2B43"/>
    <w:pPr>
      <w:tabs>
        <w:tab w:val="center" w:pos="4513"/>
        <w:tab w:val="right" w:pos="9026"/>
      </w:tabs>
    </w:pPr>
  </w:style>
  <w:style w:type="character" w:customStyle="1" w:styleId="HeaderChar">
    <w:name w:val="Header Char"/>
    <w:basedOn w:val="DefaultParagraphFont"/>
    <w:link w:val="Header"/>
    <w:uiPriority w:val="99"/>
    <w:rsid w:val="004F2B43"/>
  </w:style>
  <w:style w:type="paragraph" w:styleId="Footer">
    <w:name w:val="footer"/>
    <w:basedOn w:val="Normal"/>
    <w:link w:val="FooterChar"/>
    <w:uiPriority w:val="99"/>
    <w:unhideWhenUsed/>
    <w:rsid w:val="004F2B43"/>
    <w:pPr>
      <w:tabs>
        <w:tab w:val="center" w:pos="4513"/>
        <w:tab w:val="right" w:pos="9026"/>
      </w:tabs>
    </w:pPr>
  </w:style>
  <w:style w:type="character" w:customStyle="1" w:styleId="FooterChar">
    <w:name w:val="Footer Char"/>
    <w:basedOn w:val="DefaultParagraphFont"/>
    <w:link w:val="Footer"/>
    <w:uiPriority w:val="99"/>
    <w:rsid w:val="004F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mcp.org.uk/about/data-protection/managing-trustees-privacy-noti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Stennett</dc:creator>
  <cp:keywords/>
  <dc:description/>
  <cp:lastModifiedBy>Mark Stennett</cp:lastModifiedBy>
  <cp:revision>9</cp:revision>
  <dcterms:created xsi:type="dcterms:W3CDTF">2019-05-16T19:34:00Z</dcterms:created>
  <dcterms:modified xsi:type="dcterms:W3CDTF">2019-05-25T18:24:00Z</dcterms:modified>
</cp:coreProperties>
</file>